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28FD45ED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аренды </w:t>
      </w:r>
      <w:r w:rsidR="00F824A4">
        <w:rPr>
          <w:rFonts w:ascii="Times New Roman" w:hAnsi="Times New Roman" w:cs="Times New Roman"/>
          <w:sz w:val="24"/>
          <w:szCs w:val="24"/>
        </w:rPr>
        <w:t>земельного участка, заключаемый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4EA4C723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824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4A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17706A25" w:rsidR="00F824A4" w:rsidRPr="00F824A4" w:rsidRDefault="00F824A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97BF30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F824A4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824A4">
        <w:rPr>
          <w:rFonts w:ascii="Times New Roman" w:hAnsi="Times New Roman" w:cs="Times New Roman"/>
          <w:sz w:val="24"/>
          <w:szCs w:val="24"/>
        </w:rPr>
        <w:t>действующ__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824A4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824A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824A4">
        <w:rPr>
          <w:sz w:val="24"/>
          <w:szCs w:val="24"/>
        </w:rPr>
        <w:t xml:space="preserve">771 </w:t>
      </w:r>
      <w:r w:rsidR="00614292" w:rsidRPr="00406E0F">
        <w:rPr>
          <w:sz w:val="24"/>
          <w:szCs w:val="24"/>
        </w:rPr>
        <w:t>кв</w:t>
      </w:r>
      <w:r w:rsidR="00614292" w:rsidRPr="00F824A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824A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824A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824A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824A4">
        <w:rPr>
          <w:sz w:val="24"/>
          <w:szCs w:val="24"/>
        </w:rPr>
        <w:t xml:space="preserve"> 50:28:0060201:3873, </w:t>
      </w:r>
      <w:r w:rsidR="00614292" w:rsidRPr="00406E0F">
        <w:rPr>
          <w:sz w:val="24"/>
          <w:szCs w:val="24"/>
        </w:rPr>
        <w:t>категория</w:t>
      </w:r>
      <w:r w:rsidR="00614292" w:rsidRPr="00F824A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824A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824A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824A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824A4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F824A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824A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824A4">
        <w:rPr>
          <w:sz w:val="24"/>
          <w:szCs w:val="24"/>
        </w:rPr>
        <w:t>: Московская область, г Домодедово, мкр Востряково, ул Западная, городской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2E451117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F824A4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0812452A" w:rsidR="001D268C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3.2.4 третьей подзоны приаэродромной территории аэродрома Москва (Домодедово); Сектор 4.8.15 четвертой подзоны приаэродромной территории аэродрома Москва (Домодедово); Сектор 4.9.18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F6E8398" w14:textId="77777777" w:rsidR="005F43CD" w:rsidRPr="005C3CC7" w:rsidRDefault="005F43CD" w:rsidP="005F43C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3CC7">
        <w:rPr>
          <w:rFonts w:ascii="Times New Roman" w:hAnsi="Times New Roman"/>
          <w:sz w:val="24"/>
          <w:szCs w:val="24"/>
        </w:rPr>
        <w:t>Для данного земельного участка обеспечен доступ посредством земельного участка с кадастровым номером: 50:28:0000000:52033.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5D669298" w14:textId="77777777" w:rsidR="005C3CC7" w:rsidRDefault="00D407F3" w:rsidP="005C3CC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lastRenderedPageBreak/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0E1D5C4B" w:rsidR="005D4220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F824A4" w:rsidRPr="00406E0F">
        <w:rPr>
          <w:rFonts w:ascii="Times New Roman" w:hAnsi="Times New Roman" w:cs="Times New Roman"/>
        </w:rPr>
        <w:t xml:space="preserve"> </w:t>
      </w:r>
      <w:r w:rsidR="008C2949">
        <w:rPr>
          <w:rFonts w:ascii="Times New Roman" w:hAnsi="Times New Roman" w:cs="Times New Roman"/>
        </w:rPr>
        <w:t xml:space="preserve">Вариант 1.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5FCE51BA" w14:textId="0E6D92BE" w:rsidR="008C2949" w:rsidRPr="00406E0F" w:rsidRDefault="008C2949" w:rsidP="008C2949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___________________________________(для юридических лиц).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 xml:space="preserve">. Договора, его разрешенным использованием с соблюдением требований градостроительных регламентов и иных правил и </w:t>
      </w:r>
      <w:r w:rsidRPr="00406E0F">
        <w:lastRenderedPageBreak/>
        <w:t>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</w:t>
      </w:r>
      <w:r w:rsidRPr="00406E0F">
        <w:lastRenderedPageBreak/>
        <w:t>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 xml:space="preserve">же все изменения и дополнения к нему, подлежит государственной </w:t>
      </w:r>
      <w:r w:rsidRPr="001D1B46">
        <w:lastRenderedPageBreak/>
        <w:t>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824A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824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824A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4A4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06F21C6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824A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771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C5AB82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824A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64AFB5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F824A4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F824A4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F824A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824A4">
        <w:rPr>
          <w:rFonts w:ascii="Times New Roman" w:hAnsi="Times New Roman" w:cs="Times New Roman"/>
          <w:sz w:val="24"/>
          <w:szCs w:val="24"/>
        </w:rPr>
        <w:t>действующ__</w:t>
      </w:r>
      <w:r w:rsidR="00F824A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824A4" w:rsidRPr="00406E0F">
        <w:rPr>
          <w:rFonts w:ascii="Times New Roman" w:hAnsi="Times New Roman" w:cs="Times New Roman"/>
          <w:sz w:val="24"/>
          <w:szCs w:val="24"/>
        </w:rPr>
        <w:t>на</w:t>
      </w:r>
      <w:r w:rsidR="00F824A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824A4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F824A4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F824A4" w:rsidRPr="00406E0F">
        <w:rPr>
          <w:rFonts w:ascii="Times New Roman" w:hAnsi="Times New Roman" w:cs="Times New Roman"/>
          <w:sz w:val="24"/>
          <w:szCs w:val="24"/>
        </w:rPr>
        <w:t>в</w:t>
      </w:r>
      <w:r w:rsidR="00F824A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824A4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F824A4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F824A4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170626C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824A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EDBCE" w14:textId="77777777" w:rsidR="00702AFE" w:rsidRDefault="00702AFE" w:rsidP="00195C19">
      <w:r>
        <w:separator/>
      </w:r>
    </w:p>
  </w:endnote>
  <w:endnote w:type="continuationSeparator" w:id="0">
    <w:p w14:paraId="6D342913" w14:textId="77777777" w:rsidR="00702AFE" w:rsidRDefault="00702AF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A1DDA" w14:textId="77777777" w:rsidR="00702AFE" w:rsidRDefault="00702AFE" w:rsidP="00195C19">
      <w:r>
        <w:separator/>
      </w:r>
    </w:p>
  </w:footnote>
  <w:footnote w:type="continuationSeparator" w:id="0">
    <w:p w14:paraId="1E228863" w14:textId="77777777" w:rsidR="00702AFE" w:rsidRDefault="00702AF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9256F"/>
    <w:multiLevelType w:val="hybridMultilevel"/>
    <w:tmpl w:val="84566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3F90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38B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3CC7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43CD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2AFE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6672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2949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495A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6BA5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4A4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C01CF-B34E-465A-8C6A-CD6461AB0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3002</Words>
  <Characters>17116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Дербышева Елизавета Александровна</cp:lastModifiedBy>
  <cp:revision>7</cp:revision>
  <cp:lastPrinted>2022-02-16T11:57:00Z</cp:lastPrinted>
  <dcterms:created xsi:type="dcterms:W3CDTF">2024-05-15T09:08:00Z</dcterms:created>
  <dcterms:modified xsi:type="dcterms:W3CDTF">2024-05-31T14:13:00Z</dcterms:modified>
</cp:coreProperties>
</file>